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038" w:rsidRPr="00FA5038" w:rsidRDefault="00E07A64" w:rsidP="001D7CDE">
      <w:pPr>
        <w:rPr>
          <w:rFonts w:ascii="Arial" w:hAnsi="Arial" w:cs="Arial"/>
          <w:color w:val="000000"/>
        </w:rPr>
      </w:pPr>
      <w:r>
        <w:rPr>
          <w:b/>
          <w:sz w:val="22"/>
          <w:szCs w:val="22"/>
        </w:rPr>
        <w:t xml:space="preserve">                                                          </w:t>
      </w:r>
    </w:p>
    <w:p w:rsidR="00FA5038" w:rsidRPr="001D7CDE" w:rsidRDefault="00FA5038" w:rsidP="00E07A64">
      <w:pPr>
        <w:rPr>
          <w:b/>
        </w:rPr>
      </w:pPr>
    </w:p>
    <w:p w:rsidR="00E07A64" w:rsidRPr="001D7CDE" w:rsidRDefault="00FA5038" w:rsidP="00E07A64">
      <w:r w:rsidRPr="001D7CDE">
        <w:t xml:space="preserve">                                                     </w:t>
      </w:r>
      <w:r w:rsidR="00E07A64" w:rsidRPr="001D7CDE">
        <w:t xml:space="preserve"> СОВЕТ ДЕПУТАТОВ                  </w:t>
      </w:r>
    </w:p>
    <w:p w:rsidR="00E07A64" w:rsidRPr="001D7CDE" w:rsidRDefault="00E07A64" w:rsidP="00E07A64">
      <w:pPr>
        <w:jc w:val="center"/>
      </w:pPr>
      <w:r w:rsidRPr="001D7CDE">
        <w:t>НОВОТРОИЦКОГО СЕЛЬСОВЕТА</w:t>
      </w:r>
    </w:p>
    <w:p w:rsidR="00E07A64" w:rsidRPr="001D7CDE" w:rsidRDefault="00E07A64" w:rsidP="00E07A64">
      <w:pPr>
        <w:jc w:val="center"/>
      </w:pPr>
      <w:r w:rsidRPr="001D7CDE">
        <w:t xml:space="preserve"> КОЛЫВАНСКОГО РАЙОНА</w:t>
      </w:r>
    </w:p>
    <w:p w:rsidR="00E07A64" w:rsidRPr="001D7CDE" w:rsidRDefault="00E07A64" w:rsidP="00E07A64">
      <w:pPr>
        <w:jc w:val="center"/>
      </w:pPr>
      <w:r w:rsidRPr="001D7CDE">
        <w:t>НОВОСИБИРСКОЙ ОБЛАСТИ</w:t>
      </w:r>
    </w:p>
    <w:p w:rsidR="00E07A64" w:rsidRPr="001D7CDE" w:rsidRDefault="00E07A64" w:rsidP="00E07A64">
      <w:r w:rsidRPr="001D7CDE">
        <w:t xml:space="preserve">                                  </w:t>
      </w:r>
      <w:r w:rsidR="00FA5038" w:rsidRPr="001D7CDE">
        <w:t xml:space="preserve">                      </w:t>
      </w:r>
      <w:r w:rsidRPr="001D7CDE">
        <w:t xml:space="preserve">  (шестого созыва)</w:t>
      </w:r>
    </w:p>
    <w:p w:rsidR="00E07A64" w:rsidRPr="001D7CDE" w:rsidRDefault="00E07A64" w:rsidP="00FA5038"/>
    <w:p w:rsidR="00E07A64" w:rsidRPr="001D7CDE" w:rsidRDefault="00E07A64" w:rsidP="00E07A64">
      <w:r w:rsidRPr="001D7CDE">
        <w:t xml:space="preserve">                                    </w:t>
      </w:r>
      <w:r w:rsidR="00FA5038" w:rsidRPr="001D7CDE">
        <w:t xml:space="preserve">                          </w:t>
      </w:r>
      <w:r w:rsidRPr="001D7CDE">
        <w:t xml:space="preserve">  РЕШЕНИЕ</w:t>
      </w:r>
    </w:p>
    <w:p w:rsidR="00E07A64" w:rsidRPr="001D7CDE" w:rsidRDefault="00FA5038" w:rsidP="00E07A64">
      <w:r w:rsidRPr="001D7CDE">
        <w:t xml:space="preserve">                 </w:t>
      </w:r>
      <w:r w:rsidR="00E07A64" w:rsidRPr="001D7CDE">
        <w:t xml:space="preserve">       </w:t>
      </w:r>
      <w:r w:rsidR="00F85CCE" w:rsidRPr="001D7CDE">
        <w:t xml:space="preserve">   </w:t>
      </w:r>
      <w:r w:rsidRPr="001D7CDE">
        <w:t xml:space="preserve">                         </w:t>
      </w:r>
      <w:r w:rsidR="00F85CCE" w:rsidRPr="001D7CDE">
        <w:t xml:space="preserve"> (</w:t>
      </w:r>
      <w:r w:rsidR="00E07A64" w:rsidRPr="001D7CDE">
        <w:t xml:space="preserve"> </w:t>
      </w:r>
      <w:r w:rsidR="00121500" w:rsidRPr="001D7CDE">
        <w:t>сем</w:t>
      </w:r>
      <w:r w:rsidR="00E07A64" w:rsidRPr="001D7CDE">
        <w:t>надцатой сессии)</w:t>
      </w:r>
    </w:p>
    <w:p w:rsidR="00E07A64" w:rsidRPr="001D7CDE" w:rsidRDefault="00E07A64" w:rsidP="00E07A64">
      <w:pPr>
        <w:jc w:val="center"/>
      </w:pPr>
    </w:p>
    <w:p w:rsidR="00E07A64" w:rsidRPr="001D7CDE" w:rsidRDefault="00E07A64" w:rsidP="00E07A64">
      <w:r w:rsidRPr="001D7CDE">
        <w:t xml:space="preserve">22.10. 2021г.                                                                                                         № 17/60                                                                                                     </w:t>
      </w:r>
    </w:p>
    <w:p w:rsidR="00E07A64" w:rsidRPr="001D7CDE" w:rsidRDefault="00E07A64" w:rsidP="00E07A64"/>
    <w:p w:rsidR="00E07A64" w:rsidRPr="001D7CDE" w:rsidRDefault="00E07A64" w:rsidP="00E07A64">
      <w:r w:rsidRPr="001D7CDE">
        <w:t>О внесении изменений в решение сессии от 29.12.2020г. № 6/33</w:t>
      </w:r>
    </w:p>
    <w:p w:rsidR="00E07A64" w:rsidRPr="001D7CDE" w:rsidRDefault="00E07A64" w:rsidP="00E07A64">
      <w:pPr>
        <w:pStyle w:val="a3"/>
      </w:pPr>
      <w:r w:rsidRPr="001D7CDE">
        <w:t xml:space="preserve">«О бюджете Новотроицкого сельсовета   Колыванского района </w:t>
      </w:r>
    </w:p>
    <w:p w:rsidR="00E07A64" w:rsidRPr="001D7CDE" w:rsidRDefault="00E07A64" w:rsidP="00E07A64">
      <w:pPr>
        <w:spacing w:line="480" w:lineRule="auto"/>
      </w:pPr>
      <w:r w:rsidRPr="001D7CDE">
        <w:t>Новосибирской области на 2021 год и плановый период 2022-2023 годов»</w:t>
      </w:r>
    </w:p>
    <w:p w:rsidR="00E07A64" w:rsidRPr="001D7CDE" w:rsidRDefault="00E07A64" w:rsidP="00E07A64">
      <w:pPr>
        <w:pStyle w:val="a3"/>
      </w:pPr>
      <w:r w:rsidRPr="001D7CDE">
        <w:t xml:space="preserve">     В соответствии с Бюджетным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Законом Новосибирской области, Положением «О бюджетном  процессе в муниципальном образовании Новотроицкого сельсовета Колыванского района Новосибирской области».СОВЕТ ДЕПУТАТОВ Новотроицкого сельсовета Колыванского района Новосибирской области,</w:t>
      </w:r>
    </w:p>
    <w:p w:rsidR="00E07A64" w:rsidRPr="001D7CDE" w:rsidRDefault="00E07A64" w:rsidP="00E07A64">
      <w:pPr>
        <w:pStyle w:val="a3"/>
      </w:pPr>
      <w:r w:rsidRPr="001D7CDE">
        <w:t xml:space="preserve"> РЕШИЛ:</w:t>
      </w:r>
    </w:p>
    <w:p w:rsidR="00E07A64" w:rsidRPr="001D7CDE" w:rsidRDefault="00E07A64" w:rsidP="00E07A64">
      <w:pPr>
        <w:pStyle w:val="a3"/>
      </w:pPr>
      <w:r w:rsidRPr="001D7CDE">
        <w:t>1.Внести изменения в расходную часть бюджета Новотроицкого сельсовета Колыванского района Новосибирской области на 2021г (приложение №1).</w:t>
      </w:r>
    </w:p>
    <w:p w:rsidR="00E07A64" w:rsidRPr="001D7CDE" w:rsidRDefault="00E07A64" w:rsidP="00E07A64">
      <w:pPr>
        <w:pStyle w:val="a3"/>
      </w:pPr>
      <w:r w:rsidRPr="001D7CDE">
        <w:t>2.Установить характеристики бюджета Новотроицкого сельсовета Колыванского района Новосибирской области на 2021г :</w:t>
      </w:r>
    </w:p>
    <w:p w:rsidR="00E07A64" w:rsidRPr="001D7CDE" w:rsidRDefault="00E07A64" w:rsidP="00E07A64">
      <w:pPr>
        <w:pStyle w:val="a3"/>
      </w:pPr>
      <w:r w:rsidRPr="001D7CDE">
        <w:t>общий объем доходов в сумме  12644000,00руб ;</w:t>
      </w:r>
    </w:p>
    <w:p w:rsidR="00E07A64" w:rsidRPr="001D7CDE" w:rsidRDefault="00E07A64" w:rsidP="00E07A64">
      <w:pPr>
        <w:pStyle w:val="a3"/>
      </w:pPr>
      <w:r w:rsidRPr="001D7CDE">
        <w:t>общий объем расходов в сумме 13064958,49 руб ;</w:t>
      </w:r>
    </w:p>
    <w:p w:rsidR="00E07A64" w:rsidRPr="001D7CDE" w:rsidRDefault="00E07A64" w:rsidP="00E07A64">
      <w:pPr>
        <w:pStyle w:val="a3"/>
      </w:pPr>
      <w:r w:rsidRPr="001D7CDE">
        <w:t>дефицит бюджета   420958,49руб.</w:t>
      </w:r>
    </w:p>
    <w:p w:rsidR="00E07A64" w:rsidRPr="001D7CDE" w:rsidRDefault="00E07A64" w:rsidP="00E07A64">
      <w:pPr>
        <w:pStyle w:val="a3"/>
      </w:pPr>
      <w:r w:rsidRPr="001D7CDE">
        <w:t>3.Направить решение  Главе Новотроицкого сельсовета  Колыванского района Новосибирской области для подписания и опубликования в издании «Бюллетень органов местного самоуправления Новотроицкого сельсовета».</w:t>
      </w:r>
    </w:p>
    <w:p w:rsidR="00E07A64" w:rsidRPr="001D7CDE" w:rsidRDefault="00E07A64" w:rsidP="00E07A64">
      <w:pPr>
        <w:pStyle w:val="a3"/>
      </w:pPr>
      <w:r w:rsidRPr="001D7CDE">
        <w:t xml:space="preserve">4.Решение вступает в силу с момента его опубликования. </w:t>
      </w:r>
    </w:p>
    <w:p w:rsidR="00E07A64" w:rsidRPr="001D7CDE" w:rsidRDefault="00E07A64" w:rsidP="00E07A64">
      <w:pPr>
        <w:pStyle w:val="a3"/>
      </w:pPr>
      <w:r w:rsidRPr="001D7CDE">
        <w:t xml:space="preserve">5.Контроль за исполнение решения возложить на постоянную депутатскую комиссию по бюджетной, налоговой,  финансово-кредитной политике, муниципальной собственности. </w:t>
      </w:r>
    </w:p>
    <w:p w:rsidR="00E07A64" w:rsidRPr="001D7CDE" w:rsidRDefault="00E07A64" w:rsidP="00E07A64">
      <w:pPr>
        <w:pStyle w:val="a3"/>
      </w:pPr>
    </w:p>
    <w:p w:rsidR="00E07A64" w:rsidRPr="001D7CDE" w:rsidRDefault="00E07A64" w:rsidP="00E07A64">
      <w:pPr>
        <w:pStyle w:val="a3"/>
      </w:pPr>
    </w:p>
    <w:p w:rsidR="00E07A64" w:rsidRPr="001D7CDE" w:rsidRDefault="00E07A64" w:rsidP="00E07A64">
      <w:pPr>
        <w:pStyle w:val="a3"/>
      </w:pPr>
    </w:p>
    <w:p w:rsidR="00E07A64" w:rsidRPr="001D7CDE" w:rsidRDefault="00E07A64" w:rsidP="00E07A64">
      <w:pPr>
        <w:pStyle w:val="a3"/>
      </w:pPr>
      <w:r w:rsidRPr="001D7CDE">
        <w:t>Глава Новотроицкого сельсовета                                Председатель Совета депутатов</w:t>
      </w:r>
    </w:p>
    <w:p w:rsidR="00E07A64" w:rsidRPr="001D7CDE" w:rsidRDefault="00E07A64" w:rsidP="00E07A64">
      <w:pPr>
        <w:pStyle w:val="a3"/>
      </w:pPr>
      <w:r w:rsidRPr="001D7CDE">
        <w:t>Колыванского района                                                   Новотроицкого сельсовета</w:t>
      </w:r>
    </w:p>
    <w:p w:rsidR="00E07A64" w:rsidRPr="001D7CDE" w:rsidRDefault="00E07A64" w:rsidP="00E07A64">
      <w:pPr>
        <w:pStyle w:val="a3"/>
      </w:pPr>
      <w:r w:rsidRPr="001D7CDE">
        <w:t xml:space="preserve">Новосибирской области                                               Колыванского района  </w:t>
      </w:r>
    </w:p>
    <w:p w:rsidR="00E07A64" w:rsidRPr="001D7CDE" w:rsidRDefault="00E07A64" w:rsidP="00E07A64">
      <w:pPr>
        <w:pStyle w:val="a3"/>
      </w:pPr>
      <w:r w:rsidRPr="001D7CDE">
        <w:t xml:space="preserve">                                                                                        Новосибирской области</w:t>
      </w:r>
    </w:p>
    <w:p w:rsidR="001D7CDE" w:rsidRDefault="00E07A64" w:rsidP="00E07A64">
      <w:pPr>
        <w:pStyle w:val="a3"/>
      </w:pPr>
      <w:r w:rsidRPr="001D7CDE">
        <w:t xml:space="preserve">_____________________Г.Н.Кулипанова                  _______________Н.П.Киселев      </w:t>
      </w:r>
    </w:p>
    <w:p w:rsidR="001D7CDE" w:rsidRDefault="001D7CDE" w:rsidP="00E07A64">
      <w:pPr>
        <w:pStyle w:val="a3"/>
      </w:pPr>
    </w:p>
    <w:p w:rsidR="001D7CDE" w:rsidRDefault="001D7CDE" w:rsidP="00E07A64">
      <w:pPr>
        <w:pStyle w:val="a3"/>
      </w:pPr>
    </w:p>
    <w:p w:rsidR="001D7CDE" w:rsidRDefault="001D7CDE" w:rsidP="00E07A64">
      <w:pPr>
        <w:pStyle w:val="a3"/>
      </w:pPr>
    </w:p>
    <w:p w:rsidR="001D7CDE" w:rsidRDefault="001D7CDE" w:rsidP="00E07A64">
      <w:pPr>
        <w:pStyle w:val="a3"/>
      </w:pPr>
    </w:p>
    <w:p w:rsidR="00E07A64" w:rsidRPr="001D7CDE" w:rsidRDefault="00E07A64" w:rsidP="00E07A64">
      <w:pPr>
        <w:pStyle w:val="a3"/>
      </w:pPr>
      <w:bookmarkStart w:id="0" w:name="_GoBack"/>
      <w:bookmarkEnd w:id="0"/>
      <w:r w:rsidRPr="001D7CDE">
        <w:t xml:space="preserve">                                       </w:t>
      </w:r>
    </w:p>
    <w:p w:rsidR="00E07A64" w:rsidRPr="001D7CDE" w:rsidRDefault="00E07A64" w:rsidP="00E07A64">
      <w:r w:rsidRPr="001D7CDE">
        <w:t xml:space="preserve">                                                                               </w:t>
      </w:r>
    </w:p>
    <w:p w:rsidR="00E07A64" w:rsidRPr="001D7CDE" w:rsidRDefault="00E07A64" w:rsidP="00E07A64"/>
    <w:p w:rsidR="00E07A64" w:rsidRPr="001D7CDE" w:rsidRDefault="00E07A64" w:rsidP="00E07A64">
      <w:r w:rsidRPr="001D7CDE">
        <w:lastRenderedPageBreak/>
        <w:t xml:space="preserve">                                                                                                               Приложение №1</w:t>
      </w:r>
    </w:p>
    <w:p w:rsidR="00E07A64" w:rsidRPr="001D7CDE" w:rsidRDefault="00E07A64" w:rsidP="00E07A64"/>
    <w:p w:rsidR="00E07A64" w:rsidRPr="001D7CDE" w:rsidRDefault="00E07A64" w:rsidP="00E07A64">
      <w:pPr>
        <w:tabs>
          <w:tab w:val="left" w:pos="4962"/>
        </w:tabs>
        <w:jc w:val="center"/>
      </w:pPr>
      <w:r w:rsidRPr="001D7CDE">
        <w:t>Распределение бюджетных ассигнований на 2021 год</w:t>
      </w:r>
    </w:p>
    <w:p w:rsidR="00E07A64" w:rsidRPr="001D7CDE" w:rsidRDefault="00E07A64" w:rsidP="00E07A64">
      <w:pPr>
        <w:tabs>
          <w:tab w:val="left" w:pos="4962"/>
        </w:tabs>
        <w:jc w:val="center"/>
      </w:pPr>
      <w:r w:rsidRPr="001D7CDE">
        <w:t xml:space="preserve"> по разделам, подразделам, целевым статьям и видам расходов </w:t>
      </w:r>
    </w:p>
    <w:p w:rsidR="00E07A64" w:rsidRPr="001D7CDE" w:rsidRDefault="00E07A64" w:rsidP="00E07A64">
      <w:pPr>
        <w:tabs>
          <w:tab w:val="left" w:pos="4962"/>
        </w:tabs>
        <w:jc w:val="center"/>
      </w:pPr>
      <w:r w:rsidRPr="001D7CDE">
        <w:t>бюджета Новотроицкого сельсовета Колыванского района Новосибирской области</w:t>
      </w:r>
    </w:p>
    <w:p w:rsidR="00E07A64" w:rsidRPr="001D7CDE" w:rsidRDefault="00E07A64" w:rsidP="00E07A64">
      <w:pPr>
        <w:tabs>
          <w:tab w:val="left" w:pos="4962"/>
        </w:tabs>
        <w:jc w:val="center"/>
      </w:pPr>
    </w:p>
    <w:p w:rsidR="00E07A64" w:rsidRPr="001D7CDE" w:rsidRDefault="00E07A64" w:rsidP="00E07A64">
      <w:pPr>
        <w:tabs>
          <w:tab w:val="left" w:pos="4962"/>
        </w:tabs>
        <w:jc w:val="center"/>
      </w:pPr>
      <w:r w:rsidRPr="001D7CDE">
        <w:t xml:space="preserve">                                                                                                                                           таблица1</w:t>
      </w:r>
    </w:p>
    <w:tbl>
      <w:tblPr>
        <w:tblW w:w="9649" w:type="dxa"/>
        <w:tblLook w:val="04A0" w:firstRow="1" w:lastRow="0" w:firstColumn="1" w:lastColumn="0" w:noHBand="0" w:noVBand="1"/>
      </w:tblPr>
      <w:tblGrid>
        <w:gridCol w:w="3420"/>
        <w:gridCol w:w="578"/>
        <w:gridCol w:w="609"/>
        <w:gridCol w:w="1656"/>
        <w:gridCol w:w="693"/>
        <w:gridCol w:w="2693"/>
      </w:tblGrid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  Наименование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РЗ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ПР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ВР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тыс. руб.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Расходы бюджета - всего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13065,0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Общегосударственные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5033,7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 xml:space="preserve">Функционирование    высшего    должностного </w:t>
            </w:r>
          </w:p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 xml:space="preserve">лица   субъекта   Российской   Федерации    и муниципального   образования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740,0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162,8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162,8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обеспечение функционирования  должностного лица муниципального образования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577,2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99.0.00.7051.0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577,2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 Российской </w:t>
            </w:r>
            <w:r w:rsidRPr="001D7CDE">
              <w:rPr>
                <w:b/>
                <w:lang w:eastAsia="en-US"/>
              </w:rPr>
              <w:lastRenderedPageBreak/>
              <w:t>Федерации, местных администраций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4144,4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</w:p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1163,9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1163,9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166,5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99.0.00.1003.0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166,5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Осуществление отдельных государственных полномочий НСО по решению вопросов в сфере админ. нарушений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0,1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0,1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0,1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600,0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600,0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val="en-US" w:eastAsia="en-US"/>
              </w:rPr>
            </w:pPr>
            <w:r w:rsidRPr="001D7CDE">
              <w:rPr>
                <w:u w:val="single"/>
                <w:lang w:val="en-US" w:eastAsia="en-US"/>
              </w:rPr>
              <w:t>90.0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99000S0370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val="en-US" w:eastAsia="en-US"/>
              </w:rPr>
            </w:pPr>
            <w:r w:rsidRPr="001D7CDE">
              <w:rPr>
                <w:u w:val="single"/>
                <w:lang w:val="en-US" w:eastAsia="en-US"/>
              </w:rPr>
              <w:t>90.0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</w:r>
            <w:r w:rsidRPr="001D7CDE">
              <w:rPr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vertAlign w:val="superscript"/>
                <w:lang w:eastAsia="en-US"/>
              </w:rPr>
            </w:pPr>
            <w:r w:rsidRPr="001D7CDE">
              <w:rPr>
                <w:u w:val="single"/>
                <w:vertAlign w:val="superscript"/>
                <w:lang w:eastAsia="en-US"/>
              </w:rPr>
              <w:t>2223,9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2223,9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 xml:space="preserve">                     0   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19,3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обеспечение функций контрольно-счетного органа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19,3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19,3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19,3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Резервные  фонды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val="en-US" w:eastAsia="en-US"/>
              </w:rPr>
            </w:pPr>
            <w:r w:rsidRPr="001D7CDE">
              <w:rPr>
                <w:b/>
                <w:lang w:eastAsia="en-US"/>
              </w:rPr>
              <w:t>30,</w:t>
            </w:r>
            <w:r w:rsidRPr="001D7CDE">
              <w:rPr>
                <w:b/>
                <w:lang w:val="en-US" w:eastAsia="en-US"/>
              </w:rPr>
              <w:t>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Резервный фонд администрации муниципальных образований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eastAsia="en-US"/>
              </w:rPr>
              <w:t>30,</w:t>
            </w:r>
            <w:r w:rsidRPr="001D7CDE">
              <w:rPr>
                <w:lang w:val="en-US" w:eastAsia="en-US"/>
              </w:rPr>
              <w:t>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eastAsia="en-US"/>
              </w:rPr>
              <w:t>30,</w:t>
            </w:r>
            <w:r w:rsidRPr="001D7CDE">
              <w:rPr>
                <w:lang w:val="en-US" w:eastAsia="en-US"/>
              </w:rPr>
              <w:t>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Резервные средства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99.0.00.1008.0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870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eastAsia="en-US"/>
              </w:rPr>
              <w:t>30,</w:t>
            </w:r>
            <w:r w:rsidRPr="001D7CDE">
              <w:rPr>
                <w:lang w:val="en-US" w:eastAsia="en-US"/>
              </w:rPr>
              <w:t>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Другие общеобразовательные вопросы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990012080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b/>
                <w:lang w:eastAsia="en-US"/>
              </w:rPr>
              <w:t>Национальная оборона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101,5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Мобилизационная  и вневойсковая подготовка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101,5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Субвенции на осуществление первичного воинского учета на территориях, где отсутствуют  военные </w:t>
            </w:r>
            <w:r w:rsidRPr="001D7CDE">
              <w:rPr>
                <w:lang w:eastAsia="en-US"/>
              </w:rPr>
              <w:lastRenderedPageBreak/>
              <w:t>комиссариаты ,за счет средств федерального бюджета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101,5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120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100,0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99.0.00.5118.0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1,5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Дорожное хозяйство (дорожные фонды)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</w:p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1138,9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i/>
                <w:lang w:eastAsia="en-US"/>
              </w:rPr>
            </w:pPr>
            <w:r w:rsidRPr="001D7CDE">
              <w:rPr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               1138,9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1009,4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99.0.00.1216.1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1009,4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i/>
                <w:lang w:eastAsia="en-US"/>
              </w:rPr>
            </w:pPr>
            <w:r w:rsidRPr="001D7CDE">
              <w:rPr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123,0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i/>
                <w:lang w:eastAsia="en-US"/>
              </w:rPr>
            </w:pPr>
            <w:r w:rsidRPr="001D7CDE">
              <w:rPr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eastAsia="en-US"/>
              </w:rPr>
              <w:t>99000</w:t>
            </w:r>
            <w:r w:rsidRPr="001D7CDE">
              <w:rPr>
                <w:lang w:val="en-US" w:eastAsia="en-US"/>
              </w:rPr>
              <w:t>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123.0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i/>
                <w:lang w:eastAsia="en-US"/>
              </w:rPr>
            </w:pPr>
            <w:r w:rsidRPr="001D7CDE">
              <w:rPr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val="en-US" w:eastAsia="en-US"/>
              </w:rPr>
              <w:t>6.5</w:t>
            </w:r>
            <w:r w:rsidRPr="001D7CDE">
              <w:rPr>
                <w:lang w:eastAsia="en-US"/>
              </w:rPr>
              <w:t xml:space="preserve">        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i/>
                <w:lang w:eastAsia="en-US"/>
              </w:rPr>
            </w:pPr>
            <w:r w:rsidRPr="001D7CDE">
              <w:rPr>
                <w:i/>
                <w:lang w:eastAsia="en-US"/>
              </w:rPr>
              <w:t>Содержание автомобильных дорог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99000S0760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val="en-US" w:eastAsia="en-US"/>
              </w:rPr>
            </w:pPr>
            <w:r w:rsidRPr="001D7CDE">
              <w:rPr>
                <w:lang w:val="en-US" w:eastAsia="en-US"/>
              </w:rPr>
              <w:t>6.5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Жилищно-коммунальное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 w:rsidP="00121500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 xml:space="preserve">                 1349,8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Коммунальное хозяйство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940,7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349,7</w:t>
            </w:r>
            <w:r w:rsidR="00121500" w:rsidRPr="001D7CDE">
              <w:rPr>
                <w:lang w:eastAsia="en-US"/>
              </w:rPr>
              <w:t>+57,0=406,7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99.0.00.1400.0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349,7</w:t>
            </w:r>
            <w:r w:rsidR="00121500" w:rsidRPr="001D7CDE">
              <w:rPr>
                <w:lang w:eastAsia="en-US"/>
              </w:rPr>
              <w:t>+57,0=406,7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591,0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99.0.00.1402.0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591,0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Благоустройство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 xml:space="preserve">                 409,1</w:t>
            </w:r>
            <w:r w:rsidR="00121500" w:rsidRPr="001D7CDE">
              <w:rPr>
                <w:b/>
                <w:lang w:eastAsia="en-US"/>
              </w:rPr>
              <w:t>-57,0=352,1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52,2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52,2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191,9</w:t>
            </w:r>
            <w:r w:rsidR="00121500" w:rsidRPr="001D7CDE">
              <w:rPr>
                <w:lang w:eastAsia="en-US"/>
              </w:rPr>
              <w:t>-57,0=134,9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99.0.00.1504.0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 w:rsidP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                 191,9</w:t>
            </w:r>
            <w:r w:rsidR="00121500" w:rsidRPr="001D7CDE">
              <w:rPr>
                <w:lang w:eastAsia="en-US"/>
              </w:rPr>
              <w:t>-57,0-134,9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                 156,0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                  156,0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b/>
                <w:lang w:eastAsia="en-US"/>
              </w:rPr>
              <w:t>Культура, кинематография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u w:val="single"/>
                <w:lang w:eastAsia="en-US"/>
              </w:rPr>
            </w:pPr>
            <w:r w:rsidRPr="001D7CDE">
              <w:rPr>
                <w:b/>
                <w:u w:val="single"/>
                <w:lang w:eastAsia="en-US"/>
              </w:rPr>
              <w:t>5245,1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Культура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u w:val="single"/>
                <w:lang w:eastAsia="en-US"/>
              </w:rPr>
            </w:pPr>
            <w:r w:rsidRPr="001D7CDE">
              <w:rPr>
                <w:u w:val="single"/>
                <w:lang w:eastAsia="en-US"/>
              </w:rPr>
              <w:t>5245,1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28,8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99.0.00.1011.0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28,8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99.0.00.1011.</w:t>
            </w:r>
            <w:r w:rsidRPr="001D7CDE">
              <w:rPr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384,3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lastRenderedPageBreak/>
              <w:t>Иные закупки товаров, работ  и услуг  для  обеспечения государственных (муниципальных) нужд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08 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99.0.00.1011.</w:t>
            </w:r>
            <w:r w:rsidRPr="001D7CDE">
              <w:rPr>
                <w:lang w:val="en-US"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240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384,3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tabs>
                <w:tab w:val="left" w:pos="4962"/>
              </w:tabs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Уплата налогов сборов и иных платежей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9900010110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850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50,0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4782,0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Расходы на выплату персоналу казенных учреждений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4782,0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Социальная политика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96,0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Пенсионное обеспечение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b/>
                <w:lang w:eastAsia="en-US"/>
              </w:rPr>
            </w:pPr>
            <w:r w:rsidRPr="001D7CDE">
              <w:rPr>
                <w:b/>
                <w:lang w:eastAsia="en-US"/>
              </w:rPr>
              <w:t>96,0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Доплаты к пенсиям муниципальных  служащих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 xml:space="preserve">01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96,0</w:t>
            </w:r>
          </w:p>
        </w:tc>
      </w:tr>
      <w:tr w:rsidR="00E07A64" w:rsidRPr="001D7CDE" w:rsidTr="00E07A64"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rPr>
                <w:lang w:eastAsia="en-US"/>
              </w:rPr>
            </w:pPr>
            <w:r w:rsidRPr="001D7CDE">
              <w:rPr>
                <w:lang w:eastAsia="en-US"/>
              </w:rPr>
              <w:t>Публичные нормативные социальные  выплаты гражданам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01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99.0.00.1710.0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310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64" w:rsidRPr="001D7CDE" w:rsidRDefault="00E07A64">
            <w:pPr>
              <w:spacing w:line="252" w:lineRule="auto"/>
              <w:jc w:val="center"/>
              <w:rPr>
                <w:lang w:eastAsia="en-US"/>
              </w:rPr>
            </w:pPr>
            <w:r w:rsidRPr="001D7CDE">
              <w:rPr>
                <w:lang w:eastAsia="en-US"/>
              </w:rPr>
              <w:t>96,0</w:t>
            </w:r>
          </w:p>
        </w:tc>
      </w:tr>
    </w:tbl>
    <w:p w:rsidR="00E07A64" w:rsidRPr="001D7CDE" w:rsidRDefault="00E07A64" w:rsidP="00E07A64">
      <w:pPr>
        <w:jc w:val="center"/>
      </w:pPr>
    </w:p>
    <w:p w:rsidR="005402C2" w:rsidRPr="001D7CDE" w:rsidRDefault="005402C2"/>
    <w:sectPr w:rsidR="005402C2" w:rsidRPr="001D7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64"/>
    <w:rsid w:val="00121500"/>
    <w:rsid w:val="001D7CDE"/>
    <w:rsid w:val="00251BC7"/>
    <w:rsid w:val="0033446E"/>
    <w:rsid w:val="005402C2"/>
    <w:rsid w:val="00E07A64"/>
    <w:rsid w:val="00F85CCE"/>
    <w:rsid w:val="00FA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4F0C"/>
  <w15:chartTrackingRefBased/>
  <w15:docId w15:val="{65CE38BE-8219-4D2B-A6B4-469D67B4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7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5C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5C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1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Work</cp:lastModifiedBy>
  <cp:revision>8</cp:revision>
  <cp:lastPrinted>2021-10-26T03:14:00Z</cp:lastPrinted>
  <dcterms:created xsi:type="dcterms:W3CDTF">2021-10-26T03:12:00Z</dcterms:created>
  <dcterms:modified xsi:type="dcterms:W3CDTF">2021-10-27T01:57:00Z</dcterms:modified>
</cp:coreProperties>
</file>